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EE721" w14:textId="3E4A3B02" w:rsidR="002B78FF" w:rsidRPr="00780F54" w:rsidRDefault="00780F54" w:rsidP="00780F54">
      <w:pPr>
        <w:pStyle w:val="NoSpacing"/>
        <w:rPr>
          <w:sz w:val="20"/>
          <w:szCs w:val="20"/>
        </w:rPr>
      </w:pPr>
      <w:r w:rsidRPr="00780F54">
        <w:rPr>
          <w:sz w:val="20"/>
          <w:szCs w:val="20"/>
        </w:rPr>
        <w:t xml:space="preserve">Submit resume to or contact Joe Dice </w:t>
      </w:r>
      <w:hyperlink r:id="rId7" w:history="1">
        <w:r w:rsidRPr="00780F54">
          <w:rPr>
            <w:rStyle w:val="Hyperlink"/>
            <w:sz w:val="20"/>
            <w:szCs w:val="20"/>
          </w:rPr>
          <w:t>jdice@cecinc.com</w:t>
        </w:r>
      </w:hyperlink>
      <w:r w:rsidRPr="00780F54">
        <w:rPr>
          <w:sz w:val="20"/>
          <w:szCs w:val="20"/>
        </w:rPr>
        <w:t xml:space="preserve">  </w:t>
      </w:r>
      <w:hyperlink r:id="rId8" w:history="1">
        <w:r w:rsidRPr="00780F54">
          <w:rPr>
            <w:rStyle w:val="Hyperlink"/>
            <w:sz w:val="20"/>
            <w:szCs w:val="20"/>
          </w:rPr>
          <w:t>www.cecinc.com</w:t>
        </w:r>
      </w:hyperlink>
    </w:p>
    <w:p w14:paraId="71ACA342" w14:textId="76A0E548" w:rsidR="00780F54" w:rsidRPr="00780F54" w:rsidRDefault="00780F54" w:rsidP="00780F54">
      <w:pPr>
        <w:pStyle w:val="NoSpacing"/>
        <w:tabs>
          <w:tab w:val="left" w:pos="900"/>
        </w:tabs>
        <w:rPr>
          <w:sz w:val="20"/>
          <w:szCs w:val="20"/>
        </w:rPr>
      </w:pPr>
      <w:r w:rsidRPr="00780F54">
        <w:rPr>
          <w:sz w:val="20"/>
          <w:szCs w:val="20"/>
        </w:rPr>
        <w:tab/>
      </w:r>
    </w:p>
    <w:p w14:paraId="59E1DF06" w14:textId="77777777" w:rsidR="00780F54" w:rsidRPr="00780F54" w:rsidRDefault="00780F54" w:rsidP="00780F54">
      <w:pPr>
        <w:pStyle w:val="NoSpacing"/>
        <w:rPr>
          <w:sz w:val="20"/>
          <w:szCs w:val="20"/>
        </w:rPr>
      </w:pPr>
      <w:r w:rsidRPr="00780F54">
        <w:rPr>
          <w:b/>
          <w:bCs/>
          <w:sz w:val="20"/>
          <w:szCs w:val="20"/>
        </w:rPr>
        <w:t>As a Survey Project Manager</w:t>
      </w:r>
      <w:r w:rsidRPr="00780F54">
        <w:rPr>
          <w:sz w:val="20"/>
          <w:szCs w:val="20"/>
        </w:rPr>
        <w:t> for Civil &amp; Environmental Consultants, Inc. (CEC) for our </w:t>
      </w:r>
      <w:r w:rsidRPr="00780F54">
        <w:rPr>
          <w:b/>
          <w:bCs/>
          <w:sz w:val="20"/>
          <w:szCs w:val="20"/>
        </w:rPr>
        <w:t>Monroeville, PA location</w:t>
      </w:r>
      <w:r w:rsidRPr="00780F54">
        <w:rPr>
          <w:sz w:val="20"/>
          <w:szCs w:val="20"/>
        </w:rPr>
        <w:t>, you'll work directly with our Survey Practice Lead and existing office and field teams providing technical oversight, mentoring and project management. In this role, you'll have the opportunity to expand the group as well as expand its client base and capabilities. </w:t>
      </w:r>
    </w:p>
    <w:p w14:paraId="4935C81D" w14:textId="77777777" w:rsidR="00780F54" w:rsidRPr="00780F54" w:rsidRDefault="00780F54" w:rsidP="00780F54">
      <w:pPr>
        <w:pStyle w:val="NoSpacing"/>
        <w:rPr>
          <w:sz w:val="20"/>
          <w:szCs w:val="20"/>
        </w:rPr>
      </w:pPr>
      <w:r w:rsidRPr="00780F54">
        <w:rPr>
          <w:sz w:val="20"/>
          <w:szCs w:val="20"/>
        </w:rPr>
        <w:t> </w:t>
      </w:r>
    </w:p>
    <w:p w14:paraId="2F4ADFB2" w14:textId="77777777" w:rsidR="00780F54" w:rsidRPr="00780F54" w:rsidRDefault="00780F54" w:rsidP="00780F54">
      <w:pPr>
        <w:pStyle w:val="NoSpacing"/>
        <w:rPr>
          <w:sz w:val="20"/>
          <w:szCs w:val="20"/>
        </w:rPr>
      </w:pPr>
      <w:r w:rsidRPr="00780F54">
        <w:rPr>
          <w:sz w:val="20"/>
          <w:szCs w:val="20"/>
          <w:u w:val="single"/>
        </w:rPr>
        <w:t>General Characteristics</w:t>
      </w:r>
    </w:p>
    <w:p w14:paraId="66747D5D" w14:textId="77777777" w:rsidR="00780F54" w:rsidRPr="00780F54" w:rsidRDefault="00780F54" w:rsidP="00780F54">
      <w:pPr>
        <w:pStyle w:val="NoSpacing"/>
        <w:rPr>
          <w:sz w:val="20"/>
          <w:szCs w:val="20"/>
        </w:rPr>
      </w:pPr>
      <w:r w:rsidRPr="00780F54">
        <w:rPr>
          <w:sz w:val="20"/>
          <w:szCs w:val="20"/>
        </w:rPr>
        <w:t>This position requires comprehensive knowledge of engineering / geological / hydrogeologic / land surveying or environmental science principles and practices in defined areas of assignments and related fields. A Project Manager selects design methodologies to be implemented by members of a project team in the solution of technical problems. A Project Manager is required to represent the organization in conferences and meetings, and to plan and coordinate work. This position requires knowledge of advanced technical methodologies and practices of the field and related disciplines. A Project Manager requires sufficient technical and professional management experience to demonstrate competence as an overall project team manager and leader for small to medium sized and moderately complex projects. The knowledge and expertise required for this position is attained from progressive experience.</w:t>
      </w:r>
    </w:p>
    <w:p w14:paraId="1DFA407D" w14:textId="77777777" w:rsidR="00780F54" w:rsidRPr="00780F54" w:rsidRDefault="00780F54" w:rsidP="00780F54">
      <w:pPr>
        <w:pStyle w:val="NoSpacing"/>
        <w:rPr>
          <w:sz w:val="20"/>
          <w:szCs w:val="20"/>
        </w:rPr>
      </w:pPr>
      <w:r w:rsidRPr="00780F54">
        <w:rPr>
          <w:sz w:val="20"/>
          <w:szCs w:val="20"/>
        </w:rPr>
        <w:t> </w:t>
      </w:r>
    </w:p>
    <w:p w14:paraId="2488BDE0" w14:textId="77777777" w:rsidR="00780F54" w:rsidRPr="00780F54" w:rsidRDefault="00780F54" w:rsidP="00780F54">
      <w:pPr>
        <w:pStyle w:val="NoSpacing"/>
        <w:rPr>
          <w:sz w:val="20"/>
          <w:szCs w:val="20"/>
        </w:rPr>
      </w:pPr>
      <w:r w:rsidRPr="00780F54">
        <w:rPr>
          <w:sz w:val="20"/>
          <w:szCs w:val="20"/>
          <w:u w:val="single"/>
        </w:rPr>
        <w:t>Responsibilities</w:t>
      </w:r>
    </w:p>
    <w:p w14:paraId="2CE8F246" w14:textId="77777777" w:rsidR="00780F54" w:rsidRPr="00780F54" w:rsidRDefault="00780F54" w:rsidP="00780F54">
      <w:pPr>
        <w:pStyle w:val="NoSpacing"/>
        <w:numPr>
          <w:ilvl w:val="0"/>
          <w:numId w:val="1"/>
        </w:numPr>
        <w:rPr>
          <w:sz w:val="20"/>
          <w:szCs w:val="20"/>
        </w:rPr>
      </w:pPr>
      <w:r w:rsidRPr="00780F54">
        <w:rPr>
          <w:sz w:val="20"/>
          <w:szCs w:val="20"/>
        </w:rPr>
        <w:t>Technical Development</w:t>
      </w:r>
    </w:p>
    <w:p w14:paraId="7FA32E3C" w14:textId="77777777" w:rsidR="00780F54" w:rsidRPr="00780F54" w:rsidRDefault="00780F54" w:rsidP="00780F54">
      <w:pPr>
        <w:pStyle w:val="NoSpacing"/>
        <w:numPr>
          <w:ilvl w:val="0"/>
          <w:numId w:val="1"/>
        </w:numPr>
        <w:rPr>
          <w:sz w:val="20"/>
          <w:szCs w:val="20"/>
        </w:rPr>
      </w:pPr>
      <w:r w:rsidRPr="00780F54">
        <w:rPr>
          <w:sz w:val="20"/>
          <w:szCs w:val="20"/>
        </w:rPr>
        <w:t>Project Management</w:t>
      </w:r>
    </w:p>
    <w:p w14:paraId="3231A697" w14:textId="77777777" w:rsidR="00780F54" w:rsidRPr="00780F54" w:rsidRDefault="00780F54" w:rsidP="00780F54">
      <w:pPr>
        <w:pStyle w:val="NoSpacing"/>
        <w:numPr>
          <w:ilvl w:val="0"/>
          <w:numId w:val="1"/>
        </w:numPr>
        <w:rPr>
          <w:sz w:val="20"/>
          <w:szCs w:val="20"/>
        </w:rPr>
      </w:pPr>
      <w:r w:rsidRPr="00780F54">
        <w:rPr>
          <w:sz w:val="20"/>
          <w:szCs w:val="20"/>
        </w:rPr>
        <w:t>Staff Development</w:t>
      </w:r>
    </w:p>
    <w:p w14:paraId="35D0ACD2" w14:textId="77777777" w:rsidR="00780F54" w:rsidRPr="00780F54" w:rsidRDefault="00780F54" w:rsidP="00780F54">
      <w:pPr>
        <w:pStyle w:val="NoSpacing"/>
        <w:numPr>
          <w:ilvl w:val="0"/>
          <w:numId w:val="1"/>
        </w:numPr>
        <w:rPr>
          <w:sz w:val="20"/>
          <w:szCs w:val="20"/>
        </w:rPr>
      </w:pPr>
      <w:r w:rsidRPr="00780F54">
        <w:rPr>
          <w:sz w:val="20"/>
          <w:szCs w:val="20"/>
        </w:rPr>
        <w:t>Client and Business Development</w:t>
      </w:r>
    </w:p>
    <w:p w14:paraId="2182D673" w14:textId="77777777" w:rsidR="00780F54" w:rsidRPr="00780F54" w:rsidRDefault="00780F54" w:rsidP="00780F54">
      <w:pPr>
        <w:pStyle w:val="NoSpacing"/>
        <w:numPr>
          <w:ilvl w:val="0"/>
          <w:numId w:val="1"/>
        </w:numPr>
        <w:rPr>
          <w:sz w:val="20"/>
          <w:szCs w:val="20"/>
        </w:rPr>
      </w:pPr>
      <w:r w:rsidRPr="00780F54">
        <w:rPr>
          <w:sz w:val="20"/>
          <w:szCs w:val="20"/>
        </w:rPr>
        <w:t>Supervision</w:t>
      </w:r>
    </w:p>
    <w:p w14:paraId="3369AB4E" w14:textId="77777777" w:rsidR="00780F54" w:rsidRPr="00780F54" w:rsidRDefault="00780F54" w:rsidP="00780F54">
      <w:pPr>
        <w:pStyle w:val="NoSpacing"/>
        <w:numPr>
          <w:ilvl w:val="0"/>
          <w:numId w:val="1"/>
        </w:numPr>
        <w:rPr>
          <w:sz w:val="20"/>
          <w:szCs w:val="20"/>
        </w:rPr>
      </w:pPr>
      <w:r w:rsidRPr="00780F54">
        <w:rPr>
          <w:sz w:val="20"/>
          <w:szCs w:val="20"/>
        </w:rPr>
        <w:t>May perform survey / geospatial fieldwork occasionally</w:t>
      </w:r>
    </w:p>
    <w:p w14:paraId="46452905" w14:textId="77777777" w:rsidR="00780F54" w:rsidRPr="00780F54" w:rsidRDefault="00780F54" w:rsidP="00780F54">
      <w:pPr>
        <w:pStyle w:val="NoSpacing"/>
        <w:rPr>
          <w:sz w:val="20"/>
          <w:szCs w:val="20"/>
        </w:rPr>
      </w:pPr>
    </w:p>
    <w:p w14:paraId="77DDABA5" w14:textId="77B06CA7" w:rsidR="00780F54" w:rsidRPr="00780F54" w:rsidRDefault="00780F54" w:rsidP="00780F54">
      <w:pPr>
        <w:pStyle w:val="NoSpacing"/>
        <w:rPr>
          <w:sz w:val="20"/>
          <w:szCs w:val="20"/>
        </w:rPr>
      </w:pPr>
      <w:r w:rsidRPr="00780F54">
        <w:rPr>
          <w:sz w:val="20"/>
          <w:szCs w:val="20"/>
        </w:rPr>
        <w:t>A Project Manager is responsible to assist in the professional growth and development of the technical staff working under their direction. This assistance typically involves:</w:t>
      </w:r>
    </w:p>
    <w:p w14:paraId="0E0ED0C1" w14:textId="77777777" w:rsidR="00780F54" w:rsidRPr="00780F54" w:rsidRDefault="00780F54" w:rsidP="00780F54">
      <w:pPr>
        <w:pStyle w:val="NoSpacing"/>
        <w:numPr>
          <w:ilvl w:val="0"/>
          <w:numId w:val="2"/>
        </w:numPr>
        <w:rPr>
          <w:sz w:val="20"/>
          <w:szCs w:val="20"/>
        </w:rPr>
      </w:pPr>
      <w:r w:rsidRPr="00780F54">
        <w:rPr>
          <w:sz w:val="20"/>
          <w:szCs w:val="20"/>
        </w:rPr>
        <w:t>Guidance to technical staff on quality control and loss prevention issues;</w:t>
      </w:r>
    </w:p>
    <w:p w14:paraId="696B40AC" w14:textId="77777777" w:rsidR="00780F54" w:rsidRPr="00780F54" w:rsidRDefault="00780F54" w:rsidP="00780F54">
      <w:pPr>
        <w:pStyle w:val="NoSpacing"/>
        <w:numPr>
          <w:ilvl w:val="0"/>
          <w:numId w:val="2"/>
        </w:numPr>
        <w:rPr>
          <w:sz w:val="20"/>
          <w:szCs w:val="20"/>
        </w:rPr>
      </w:pPr>
      <w:r w:rsidRPr="00780F54">
        <w:rPr>
          <w:sz w:val="20"/>
          <w:szCs w:val="20"/>
        </w:rPr>
        <w:t>Mentoring of Assistant Project Managers, particularly with respect to introducing them to client development and management, and business development networking; and</w:t>
      </w:r>
    </w:p>
    <w:p w14:paraId="529CE80A" w14:textId="77777777" w:rsidR="00780F54" w:rsidRPr="00780F54" w:rsidRDefault="00780F54" w:rsidP="00780F54">
      <w:pPr>
        <w:pStyle w:val="NoSpacing"/>
        <w:numPr>
          <w:ilvl w:val="0"/>
          <w:numId w:val="2"/>
        </w:numPr>
        <w:rPr>
          <w:sz w:val="20"/>
          <w:szCs w:val="20"/>
        </w:rPr>
      </w:pPr>
      <w:r w:rsidRPr="00780F54">
        <w:rPr>
          <w:sz w:val="20"/>
          <w:szCs w:val="20"/>
        </w:rPr>
        <w:t>Completion of staff performance evaluations and goal setting.</w:t>
      </w:r>
    </w:p>
    <w:p w14:paraId="687EB480" w14:textId="77777777" w:rsidR="00780F54" w:rsidRPr="00780F54" w:rsidRDefault="00780F54" w:rsidP="00780F54">
      <w:pPr>
        <w:pStyle w:val="NoSpacing"/>
        <w:rPr>
          <w:sz w:val="20"/>
          <w:szCs w:val="20"/>
        </w:rPr>
      </w:pPr>
      <w:r w:rsidRPr="00780F54">
        <w:rPr>
          <w:sz w:val="20"/>
          <w:szCs w:val="20"/>
        </w:rPr>
        <w:t>In a client and business development capacity, a Project Manager, in coordination with the firm's senior management and Principals, makes determinations of prospective clients and participates in client relations and business development activities. A Project Manager is introduced to and participates in management and marketing functions within the organization.</w:t>
      </w:r>
    </w:p>
    <w:p w14:paraId="79A72F09" w14:textId="77777777" w:rsidR="00780F54" w:rsidRPr="00780F54" w:rsidRDefault="00780F54" w:rsidP="00780F54">
      <w:pPr>
        <w:pStyle w:val="NoSpacing"/>
        <w:rPr>
          <w:b/>
          <w:bCs/>
          <w:sz w:val="20"/>
          <w:szCs w:val="20"/>
        </w:rPr>
      </w:pPr>
    </w:p>
    <w:p w14:paraId="5FDF8FC7" w14:textId="7FFBCAFC" w:rsidR="00780F54" w:rsidRPr="00780F54" w:rsidRDefault="00780F54" w:rsidP="00780F54">
      <w:pPr>
        <w:pStyle w:val="NoSpacing"/>
        <w:rPr>
          <w:b/>
          <w:bCs/>
          <w:sz w:val="20"/>
          <w:szCs w:val="20"/>
        </w:rPr>
      </w:pPr>
      <w:r w:rsidRPr="00780F54">
        <w:rPr>
          <w:b/>
          <w:bCs/>
          <w:sz w:val="20"/>
          <w:szCs w:val="20"/>
        </w:rPr>
        <w:t>Qualifications</w:t>
      </w:r>
    </w:p>
    <w:p w14:paraId="1E9BBA1C" w14:textId="77777777" w:rsidR="00780F54" w:rsidRPr="00780F54" w:rsidRDefault="00780F54" w:rsidP="00780F54">
      <w:pPr>
        <w:pStyle w:val="NoSpacing"/>
        <w:numPr>
          <w:ilvl w:val="0"/>
          <w:numId w:val="3"/>
        </w:numPr>
        <w:rPr>
          <w:sz w:val="20"/>
          <w:szCs w:val="20"/>
        </w:rPr>
      </w:pPr>
      <w:r w:rsidRPr="00780F54">
        <w:rPr>
          <w:sz w:val="20"/>
          <w:szCs w:val="20"/>
        </w:rPr>
        <w:t>Bachelor's Degree is a plus;</w:t>
      </w:r>
    </w:p>
    <w:p w14:paraId="573F7E77" w14:textId="77777777" w:rsidR="00780F54" w:rsidRPr="00780F54" w:rsidRDefault="00780F54" w:rsidP="00780F54">
      <w:pPr>
        <w:pStyle w:val="NoSpacing"/>
        <w:numPr>
          <w:ilvl w:val="0"/>
          <w:numId w:val="3"/>
        </w:numPr>
        <w:rPr>
          <w:sz w:val="20"/>
          <w:szCs w:val="20"/>
        </w:rPr>
      </w:pPr>
      <w:r w:rsidRPr="00780F54">
        <w:rPr>
          <w:sz w:val="20"/>
          <w:szCs w:val="20"/>
        </w:rPr>
        <w:t>5-10 years of professional surveying experience;</w:t>
      </w:r>
    </w:p>
    <w:p w14:paraId="39E38135" w14:textId="77777777" w:rsidR="00780F54" w:rsidRPr="00780F54" w:rsidRDefault="00780F54" w:rsidP="00780F54">
      <w:pPr>
        <w:pStyle w:val="NoSpacing"/>
        <w:numPr>
          <w:ilvl w:val="0"/>
          <w:numId w:val="3"/>
        </w:numPr>
        <w:rPr>
          <w:sz w:val="20"/>
          <w:szCs w:val="20"/>
        </w:rPr>
      </w:pPr>
      <w:r w:rsidRPr="00780F54">
        <w:rPr>
          <w:b/>
          <w:bCs/>
          <w:sz w:val="20"/>
          <w:szCs w:val="20"/>
        </w:rPr>
        <w:t>Professional Land Surveyor registration (PLS) is desirable;</w:t>
      </w:r>
    </w:p>
    <w:p w14:paraId="67E0B042" w14:textId="77777777" w:rsidR="00780F54" w:rsidRPr="00780F54" w:rsidRDefault="00780F54" w:rsidP="00780F54">
      <w:pPr>
        <w:pStyle w:val="NoSpacing"/>
        <w:numPr>
          <w:ilvl w:val="0"/>
          <w:numId w:val="3"/>
        </w:numPr>
        <w:rPr>
          <w:sz w:val="20"/>
          <w:szCs w:val="20"/>
        </w:rPr>
      </w:pPr>
      <w:r w:rsidRPr="00780F54">
        <w:rPr>
          <w:sz w:val="20"/>
          <w:szCs w:val="20"/>
        </w:rPr>
        <w:t>Knowledge of technological advances, principles, techniques and practices of land surveying; </w:t>
      </w:r>
    </w:p>
    <w:p w14:paraId="31D6C44C" w14:textId="77777777" w:rsidR="00780F54" w:rsidRPr="00780F54" w:rsidRDefault="00780F54" w:rsidP="00780F54">
      <w:pPr>
        <w:pStyle w:val="NoSpacing"/>
        <w:numPr>
          <w:ilvl w:val="0"/>
          <w:numId w:val="3"/>
        </w:numPr>
        <w:rPr>
          <w:sz w:val="20"/>
          <w:szCs w:val="20"/>
        </w:rPr>
      </w:pPr>
      <w:r w:rsidRPr="00780F54">
        <w:rPr>
          <w:sz w:val="20"/>
          <w:szCs w:val="20"/>
        </w:rPr>
        <w:t>Experience with survey project management; including preparation of proposals, tracking project budgets, and billing review;</w:t>
      </w:r>
    </w:p>
    <w:p w14:paraId="173555CD" w14:textId="77777777" w:rsidR="00780F54" w:rsidRPr="00780F54" w:rsidRDefault="00780F54" w:rsidP="00780F54">
      <w:pPr>
        <w:pStyle w:val="NoSpacing"/>
        <w:numPr>
          <w:ilvl w:val="0"/>
          <w:numId w:val="3"/>
        </w:numPr>
        <w:rPr>
          <w:sz w:val="20"/>
          <w:szCs w:val="20"/>
        </w:rPr>
      </w:pPr>
      <w:r w:rsidRPr="00780F54">
        <w:rPr>
          <w:sz w:val="20"/>
          <w:szCs w:val="20"/>
        </w:rPr>
        <w:t>Ability to speak and write professionally;</w:t>
      </w:r>
    </w:p>
    <w:p w14:paraId="74296A2B" w14:textId="77777777" w:rsidR="00780F54" w:rsidRPr="00780F54" w:rsidRDefault="00780F54" w:rsidP="00780F54">
      <w:pPr>
        <w:pStyle w:val="NoSpacing"/>
        <w:numPr>
          <w:ilvl w:val="0"/>
          <w:numId w:val="3"/>
        </w:numPr>
        <w:rPr>
          <w:sz w:val="20"/>
          <w:szCs w:val="20"/>
        </w:rPr>
      </w:pPr>
      <w:r w:rsidRPr="00780F54">
        <w:rPr>
          <w:sz w:val="20"/>
          <w:szCs w:val="20"/>
        </w:rPr>
        <w:t>Ability to provide guidance and mentoring to staff in the survey practice; and</w:t>
      </w:r>
    </w:p>
    <w:p w14:paraId="73DAE582" w14:textId="77777777" w:rsidR="00780F54" w:rsidRPr="00780F54" w:rsidRDefault="00780F54" w:rsidP="00780F54">
      <w:pPr>
        <w:pStyle w:val="NoSpacing"/>
        <w:numPr>
          <w:ilvl w:val="0"/>
          <w:numId w:val="3"/>
        </w:numPr>
        <w:rPr>
          <w:sz w:val="20"/>
          <w:szCs w:val="20"/>
        </w:rPr>
      </w:pPr>
      <w:r w:rsidRPr="00780F54">
        <w:rPr>
          <w:sz w:val="20"/>
          <w:szCs w:val="20"/>
        </w:rPr>
        <w:t>Ability to assist in growth of survey practice using marketing and networking techniques.</w:t>
      </w:r>
    </w:p>
    <w:p w14:paraId="458A6688" w14:textId="77777777" w:rsidR="00780F54" w:rsidRDefault="00780F54" w:rsidP="00780F54">
      <w:pPr>
        <w:pStyle w:val="NoSpacing"/>
        <w:rPr>
          <w:b/>
          <w:bCs/>
          <w:sz w:val="20"/>
          <w:szCs w:val="20"/>
        </w:rPr>
      </w:pPr>
    </w:p>
    <w:p w14:paraId="460825E1" w14:textId="77777777" w:rsidR="00780F54" w:rsidRDefault="00780F54" w:rsidP="00780F54">
      <w:pPr>
        <w:pStyle w:val="NoSpacing"/>
        <w:rPr>
          <w:b/>
          <w:bCs/>
          <w:sz w:val="20"/>
          <w:szCs w:val="20"/>
        </w:rPr>
      </w:pPr>
    </w:p>
    <w:p w14:paraId="7CF0F477" w14:textId="77777777" w:rsidR="00780F54" w:rsidRDefault="00780F54" w:rsidP="00780F54">
      <w:pPr>
        <w:pStyle w:val="NoSpacing"/>
        <w:rPr>
          <w:b/>
          <w:bCs/>
          <w:sz w:val="20"/>
          <w:szCs w:val="20"/>
        </w:rPr>
      </w:pPr>
    </w:p>
    <w:p w14:paraId="0F096E1E" w14:textId="77777777" w:rsidR="00780F54" w:rsidRDefault="00780F54" w:rsidP="00780F54">
      <w:pPr>
        <w:pStyle w:val="NoSpacing"/>
        <w:rPr>
          <w:b/>
          <w:bCs/>
          <w:sz w:val="20"/>
          <w:szCs w:val="20"/>
        </w:rPr>
      </w:pPr>
    </w:p>
    <w:p w14:paraId="53586893" w14:textId="77777777" w:rsidR="00780F54" w:rsidRDefault="00780F54" w:rsidP="00780F54">
      <w:pPr>
        <w:pStyle w:val="NoSpacing"/>
        <w:rPr>
          <w:b/>
          <w:bCs/>
          <w:sz w:val="20"/>
          <w:szCs w:val="20"/>
        </w:rPr>
      </w:pPr>
    </w:p>
    <w:p w14:paraId="713CC27C" w14:textId="77777777" w:rsidR="00780F54" w:rsidRDefault="00780F54" w:rsidP="00780F54">
      <w:pPr>
        <w:pStyle w:val="NoSpacing"/>
        <w:rPr>
          <w:b/>
          <w:bCs/>
          <w:sz w:val="20"/>
          <w:szCs w:val="20"/>
        </w:rPr>
      </w:pPr>
    </w:p>
    <w:p w14:paraId="2FA3B007" w14:textId="01B0A87F" w:rsidR="00780F54" w:rsidRPr="00780F54" w:rsidRDefault="00780F54" w:rsidP="00780F54">
      <w:pPr>
        <w:pStyle w:val="NoSpacing"/>
        <w:rPr>
          <w:b/>
          <w:bCs/>
          <w:sz w:val="20"/>
          <w:szCs w:val="20"/>
        </w:rPr>
      </w:pPr>
      <w:r w:rsidRPr="00780F54">
        <w:rPr>
          <w:b/>
          <w:bCs/>
          <w:sz w:val="20"/>
          <w:szCs w:val="20"/>
        </w:rPr>
        <w:lastRenderedPageBreak/>
        <w:t>About Us</w:t>
      </w:r>
    </w:p>
    <w:p w14:paraId="35A4C380" w14:textId="77777777" w:rsidR="00780F54" w:rsidRPr="00780F54" w:rsidRDefault="00780F54" w:rsidP="00780F54">
      <w:pPr>
        <w:pStyle w:val="NoSpacing"/>
        <w:rPr>
          <w:sz w:val="20"/>
          <w:szCs w:val="20"/>
        </w:rPr>
      </w:pPr>
      <w:r w:rsidRPr="00780F54">
        <w:rPr>
          <w:b/>
          <w:bCs/>
          <w:sz w:val="20"/>
          <w:szCs w:val="20"/>
        </w:rPr>
        <w:t>Civil &amp; Environmental Consultants, Inc. (CEC) is consistently ranked as an Engineering News-Record Top 200 Design Firm, offering </w:t>
      </w:r>
      <w:r w:rsidRPr="00780F54">
        <w:rPr>
          <w:b/>
          <w:bCs/>
          <w:i/>
          <w:iCs/>
          <w:sz w:val="20"/>
          <w:szCs w:val="20"/>
        </w:rPr>
        <w:t>big firm opportunities</w:t>
      </w:r>
      <w:r w:rsidRPr="00780F54">
        <w:rPr>
          <w:b/>
          <w:bCs/>
          <w:sz w:val="20"/>
          <w:szCs w:val="20"/>
        </w:rPr>
        <w:t> with a</w:t>
      </w:r>
      <w:r w:rsidRPr="00780F54">
        <w:rPr>
          <w:b/>
          <w:bCs/>
          <w:i/>
          <w:iCs/>
          <w:sz w:val="20"/>
          <w:szCs w:val="20"/>
        </w:rPr>
        <w:t> small firm culture</w:t>
      </w:r>
      <w:r w:rsidRPr="00780F54">
        <w:rPr>
          <w:b/>
          <w:bCs/>
          <w:sz w:val="20"/>
          <w:szCs w:val="20"/>
        </w:rPr>
        <w:t>.</w:t>
      </w:r>
      <w:r w:rsidRPr="00780F54">
        <w:rPr>
          <w:sz w:val="20"/>
          <w:szCs w:val="20"/>
        </w:rPr>
        <w:t>  Not only will we help you develop professionally, but we will also provide you with the opportunity to become an owner of the firm and share in our success.  You will work on diverse projects while providing high quality service to our clients. </w:t>
      </w:r>
    </w:p>
    <w:p w14:paraId="0CECDFDE" w14:textId="77777777" w:rsidR="00780F54" w:rsidRPr="00780F54" w:rsidRDefault="00780F54" w:rsidP="00780F54">
      <w:pPr>
        <w:pStyle w:val="NoSpacing"/>
        <w:rPr>
          <w:sz w:val="20"/>
          <w:szCs w:val="20"/>
        </w:rPr>
      </w:pPr>
      <w:r w:rsidRPr="00780F54">
        <w:rPr>
          <w:sz w:val="20"/>
          <w:szCs w:val="20"/>
        </w:rPr>
        <w:t> </w:t>
      </w:r>
    </w:p>
    <w:p w14:paraId="7654FD5E" w14:textId="77777777" w:rsidR="00780F54" w:rsidRPr="00780F54" w:rsidRDefault="00780F54" w:rsidP="00780F54">
      <w:pPr>
        <w:pStyle w:val="NoSpacing"/>
        <w:rPr>
          <w:sz w:val="20"/>
          <w:szCs w:val="20"/>
        </w:rPr>
      </w:pPr>
      <w:r w:rsidRPr="00780F54">
        <w:rPr>
          <w:sz w:val="20"/>
          <w:szCs w:val="20"/>
        </w:rPr>
        <w:t>In addition to offering company stock at all levels, we provide a matching 401(k), profit sharing, a performance bonus for all employees, medical dental and vision insurance, short and long term disability and tuition assistance.  Join our team where your contribution matters.</w:t>
      </w:r>
    </w:p>
    <w:p w14:paraId="3589086B" w14:textId="77777777" w:rsidR="00780F54" w:rsidRPr="00780F54" w:rsidRDefault="00780F54" w:rsidP="00780F54">
      <w:pPr>
        <w:pStyle w:val="NoSpacing"/>
        <w:rPr>
          <w:sz w:val="20"/>
          <w:szCs w:val="20"/>
        </w:rPr>
      </w:pPr>
      <w:r w:rsidRPr="00780F54">
        <w:rPr>
          <w:sz w:val="20"/>
          <w:szCs w:val="20"/>
        </w:rPr>
        <w:t> </w:t>
      </w:r>
    </w:p>
    <w:p w14:paraId="6514C1B7" w14:textId="77777777" w:rsidR="00780F54" w:rsidRPr="00780F54" w:rsidRDefault="00780F54" w:rsidP="00780F54">
      <w:pPr>
        <w:pStyle w:val="NoSpacing"/>
        <w:rPr>
          <w:sz w:val="20"/>
          <w:szCs w:val="20"/>
        </w:rPr>
      </w:pPr>
      <w:r w:rsidRPr="00780F54">
        <w:rPr>
          <w:sz w:val="20"/>
          <w:szCs w:val="20"/>
        </w:rPr>
        <w:t>CEC is an equal opportunity and affirmative action employer. We do not discriminate in recruiting, hiring or promotion based on race, color, religion, sex (including sexual orientation, gender identity or expression, transgender status), national origin, age, disability, protected veteran status or any other basis or characteristic prohibited by applicable federal, state, or local law.</w:t>
      </w:r>
    </w:p>
    <w:p w14:paraId="4C93114E" w14:textId="77777777" w:rsidR="00780F54" w:rsidRPr="00780F54" w:rsidRDefault="00780F54" w:rsidP="00780F54">
      <w:pPr>
        <w:pStyle w:val="NoSpacing"/>
        <w:rPr>
          <w:sz w:val="20"/>
          <w:szCs w:val="20"/>
        </w:rPr>
      </w:pPr>
    </w:p>
    <w:p w14:paraId="2A1F8576" w14:textId="77777777" w:rsidR="00780F54" w:rsidRPr="00780F54" w:rsidRDefault="00780F54" w:rsidP="00780F54">
      <w:pPr>
        <w:pStyle w:val="NoSpacing"/>
        <w:rPr>
          <w:sz w:val="20"/>
          <w:szCs w:val="20"/>
        </w:rPr>
      </w:pPr>
    </w:p>
    <w:sectPr w:rsidR="00780F54" w:rsidRPr="00780F54" w:rsidSect="002B78FF">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371B" w14:textId="77777777" w:rsidR="004D56EF" w:rsidRDefault="004D56EF" w:rsidP="00442D72">
      <w:pPr>
        <w:spacing w:line="240" w:lineRule="auto"/>
      </w:pPr>
      <w:r>
        <w:separator/>
      </w:r>
    </w:p>
  </w:endnote>
  <w:endnote w:type="continuationSeparator" w:id="0">
    <w:p w14:paraId="3D6E9396" w14:textId="77777777" w:rsidR="004D56EF" w:rsidRDefault="004D56EF" w:rsidP="00442D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5FE31" w14:textId="77777777" w:rsidR="00BC77B4" w:rsidRDefault="00BC77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276D" w14:textId="77777777" w:rsidR="002B78FF" w:rsidRDefault="002B78FF">
    <w:pPr>
      <w:pStyle w:val="Footer"/>
    </w:pPr>
    <w:r>
      <w:rPr>
        <w:noProof/>
      </w:rPr>
      <w:drawing>
        <wp:anchor distT="0" distB="0" distL="114300" distR="114300" simplePos="0" relativeHeight="251662336" behindDoc="1" locked="0" layoutInCell="1" allowOverlap="1" wp14:anchorId="403DE05B" wp14:editId="20D4E897">
          <wp:simplePos x="0" y="0"/>
          <wp:positionH relativeFrom="column">
            <wp:posOffset>-914400</wp:posOffset>
          </wp:positionH>
          <wp:positionV relativeFrom="paragraph">
            <wp:posOffset>-281940</wp:posOffset>
          </wp:positionV>
          <wp:extent cx="7767001" cy="913765"/>
          <wp:effectExtent l="0" t="0" r="571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7001" cy="91376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4E2C7" w14:textId="77777777" w:rsidR="002B78FF" w:rsidRDefault="002B78FF" w:rsidP="00D634A9">
    <w:pPr>
      <w:pStyle w:val="Footer"/>
      <w:tabs>
        <w:tab w:val="clear" w:pos="4680"/>
        <w:tab w:val="clear" w:pos="9360"/>
        <w:tab w:val="left" w:pos="38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1C81" w14:textId="77777777" w:rsidR="004D56EF" w:rsidRDefault="004D56EF" w:rsidP="00442D72">
      <w:pPr>
        <w:spacing w:line="240" w:lineRule="auto"/>
      </w:pPr>
      <w:r>
        <w:separator/>
      </w:r>
    </w:p>
  </w:footnote>
  <w:footnote w:type="continuationSeparator" w:id="0">
    <w:p w14:paraId="76975C02" w14:textId="77777777" w:rsidR="004D56EF" w:rsidRDefault="004D56EF" w:rsidP="00442D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2621A" w14:textId="77777777" w:rsidR="00BC77B4" w:rsidRDefault="00BC77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09A6" w14:textId="740F3A1E" w:rsidR="002B78FF" w:rsidRPr="00BC77B4" w:rsidRDefault="002B78FF" w:rsidP="00BC77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E1AE" w14:textId="77777777" w:rsidR="002B78FF" w:rsidRDefault="002B78FF">
    <w:pPr>
      <w:pStyle w:val="Header"/>
    </w:pPr>
    <w:r>
      <w:rPr>
        <w:noProof/>
      </w:rPr>
      <w:drawing>
        <wp:anchor distT="0" distB="0" distL="114300" distR="114300" simplePos="0" relativeHeight="251659264" behindDoc="1" locked="0" layoutInCell="1" allowOverlap="1" wp14:anchorId="22EBA10E" wp14:editId="448E5267">
          <wp:simplePos x="0" y="0"/>
          <wp:positionH relativeFrom="column">
            <wp:posOffset>-914400</wp:posOffset>
          </wp:positionH>
          <wp:positionV relativeFrom="paragraph">
            <wp:posOffset>-457200</wp:posOffset>
          </wp:positionV>
          <wp:extent cx="7772399" cy="1371599"/>
          <wp:effectExtent l="0" t="0" r="635"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25th.pn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7772399" cy="13715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C611D"/>
    <w:multiLevelType w:val="multilevel"/>
    <w:tmpl w:val="AF8C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334C30"/>
    <w:multiLevelType w:val="multilevel"/>
    <w:tmpl w:val="4AEA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2A2C4D"/>
    <w:multiLevelType w:val="multilevel"/>
    <w:tmpl w:val="A0DA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0542232">
    <w:abstractNumId w:val="2"/>
  </w:num>
  <w:num w:numId="2" w16cid:durableId="506407479">
    <w:abstractNumId w:val="0"/>
  </w:num>
  <w:num w:numId="3" w16cid:durableId="1144854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D72"/>
    <w:rsid w:val="00060F6F"/>
    <w:rsid w:val="000E18CA"/>
    <w:rsid w:val="000F21E8"/>
    <w:rsid w:val="001914E0"/>
    <w:rsid w:val="001C7280"/>
    <w:rsid w:val="001F0258"/>
    <w:rsid w:val="002022C8"/>
    <w:rsid w:val="00275CF9"/>
    <w:rsid w:val="002B78FF"/>
    <w:rsid w:val="002F1606"/>
    <w:rsid w:val="003342CF"/>
    <w:rsid w:val="0035694B"/>
    <w:rsid w:val="00411180"/>
    <w:rsid w:val="00442D72"/>
    <w:rsid w:val="004D56EF"/>
    <w:rsid w:val="00511D4C"/>
    <w:rsid w:val="005D31B4"/>
    <w:rsid w:val="005D6D5A"/>
    <w:rsid w:val="0063082A"/>
    <w:rsid w:val="00663F06"/>
    <w:rsid w:val="00672C36"/>
    <w:rsid w:val="006C627F"/>
    <w:rsid w:val="00722474"/>
    <w:rsid w:val="00780F54"/>
    <w:rsid w:val="007E23EC"/>
    <w:rsid w:val="007F2BD7"/>
    <w:rsid w:val="00831BA3"/>
    <w:rsid w:val="00831D8C"/>
    <w:rsid w:val="008F33D0"/>
    <w:rsid w:val="00945E2D"/>
    <w:rsid w:val="00994BFC"/>
    <w:rsid w:val="009B64F9"/>
    <w:rsid w:val="00A03189"/>
    <w:rsid w:val="00A3537C"/>
    <w:rsid w:val="00A41C2C"/>
    <w:rsid w:val="00AB62EF"/>
    <w:rsid w:val="00B63FFD"/>
    <w:rsid w:val="00B71658"/>
    <w:rsid w:val="00B83CAA"/>
    <w:rsid w:val="00BA5A75"/>
    <w:rsid w:val="00BB1891"/>
    <w:rsid w:val="00BC77B4"/>
    <w:rsid w:val="00C17B30"/>
    <w:rsid w:val="00CD3325"/>
    <w:rsid w:val="00D4178A"/>
    <w:rsid w:val="00D53042"/>
    <w:rsid w:val="00D634A9"/>
    <w:rsid w:val="00DD3435"/>
    <w:rsid w:val="00DF3B81"/>
    <w:rsid w:val="00E76A35"/>
    <w:rsid w:val="00ED68C3"/>
    <w:rsid w:val="00EE55C4"/>
    <w:rsid w:val="00F132CD"/>
    <w:rsid w:val="00F4542B"/>
    <w:rsid w:val="00F57447"/>
    <w:rsid w:val="00F82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C06E09"/>
  <w15:docId w15:val="{5918BC6B-6EDE-4554-A889-F7123EAB6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CAA"/>
    <w:pPr>
      <w:spacing w:after="0"/>
      <w:jc w:val="both"/>
    </w:pPr>
    <w:rPr>
      <w:rFonts w:ascii="Times New Roman" w:hAnsi="Times New Roman"/>
      <w:sz w:val="24"/>
    </w:rPr>
  </w:style>
  <w:style w:type="paragraph" w:styleId="Heading1">
    <w:name w:val="heading 1"/>
    <w:basedOn w:val="Normal"/>
    <w:next w:val="Normal"/>
    <w:link w:val="Heading1Char"/>
    <w:uiPriority w:val="9"/>
    <w:qFormat/>
    <w:rsid w:val="00B83CAA"/>
    <w:pPr>
      <w:keepNext/>
      <w:keepLines/>
      <w:outlineLvl w:val="0"/>
    </w:pPr>
    <w:rPr>
      <w:rFonts w:eastAsiaTheme="majorEastAsia" w:cstheme="majorBidi"/>
      <w:b/>
      <w:bCs/>
      <w:color w:val="000000" w:themeColor="text1"/>
      <w:szCs w:val="28"/>
      <w:u w:val="single"/>
    </w:rPr>
  </w:style>
  <w:style w:type="paragraph" w:styleId="Heading2">
    <w:name w:val="heading 2"/>
    <w:basedOn w:val="Normal"/>
    <w:next w:val="Normal"/>
    <w:link w:val="Heading2Char"/>
    <w:uiPriority w:val="9"/>
    <w:semiHidden/>
    <w:unhideWhenUsed/>
    <w:qFormat/>
    <w:rsid w:val="00B83CAA"/>
    <w:pPr>
      <w:keepNext/>
      <w:keepLines/>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D72"/>
    <w:pPr>
      <w:tabs>
        <w:tab w:val="center" w:pos="4680"/>
        <w:tab w:val="right" w:pos="9360"/>
      </w:tabs>
      <w:spacing w:line="240" w:lineRule="auto"/>
    </w:pPr>
  </w:style>
  <w:style w:type="character" w:customStyle="1" w:styleId="HeaderChar">
    <w:name w:val="Header Char"/>
    <w:basedOn w:val="DefaultParagraphFont"/>
    <w:link w:val="Header"/>
    <w:uiPriority w:val="99"/>
    <w:rsid w:val="00442D72"/>
  </w:style>
  <w:style w:type="paragraph" w:styleId="Footer">
    <w:name w:val="footer"/>
    <w:basedOn w:val="Normal"/>
    <w:link w:val="FooterChar"/>
    <w:uiPriority w:val="99"/>
    <w:unhideWhenUsed/>
    <w:rsid w:val="00442D72"/>
    <w:pPr>
      <w:tabs>
        <w:tab w:val="center" w:pos="4680"/>
        <w:tab w:val="right" w:pos="9360"/>
      </w:tabs>
      <w:spacing w:line="240" w:lineRule="auto"/>
    </w:pPr>
  </w:style>
  <w:style w:type="character" w:customStyle="1" w:styleId="FooterChar">
    <w:name w:val="Footer Char"/>
    <w:basedOn w:val="DefaultParagraphFont"/>
    <w:link w:val="Footer"/>
    <w:uiPriority w:val="99"/>
    <w:rsid w:val="00442D72"/>
  </w:style>
  <w:style w:type="paragraph" w:styleId="BalloonText">
    <w:name w:val="Balloon Text"/>
    <w:basedOn w:val="Normal"/>
    <w:link w:val="BalloonTextChar"/>
    <w:uiPriority w:val="99"/>
    <w:semiHidden/>
    <w:unhideWhenUsed/>
    <w:rsid w:val="00442D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72"/>
    <w:rPr>
      <w:rFonts w:ascii="Tahoma" w:hAnsi="Tahoma" w:cs="Tahoma"/>
      <w:sz w:val="16"/>
      <w:szCs w:val="16"/>
    </w:rPr>
  </w:style>
  <w:style w:type="character" w:customStyle="1" w:styleId="Heading1Char">
    <w:name w:val="Heading 1 Char"/>
    <w:basedOn w:val="DefaultParagraphFont"/>
    <w:link w:val="Heading1"/>
    <w:uiPriority w:val="9"/>
    <w:rsid w:val="00B83CAA"/>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semiHidden/>
    <w:rsid w:val="00B83CAA"/>
    <w:rPr>
      <w:rFonts w:ascii="Times New Roman" w:eastAsiaTheme="majorEastAsia" w:hAnsi="Times New Roman" w:cstheme="majorBidi"/>
      <w:b/>
      <w:bCs/>
      <w:color w:val="000000" w:themeColor="text1"/>
      <w:sz w:val="24"/>
      <w:szCs w:val="26"/>
    </w:rPr>
  </w:style>
  <w:style w:type="character" w:styleId="Hyperlink">
    <w:name w:val="Hyperlink"/>
    <w:basedOn w:val="DefaultParagraphFont"/>
    <w:uiPriority w:val="99"/>
    <w:unhideWhenUsed/>
    <w:rsid w:val="00780F54"/>
    <w:rPr>
      <w:color w:val="0000FF" w:themeColor="hyperlink"/>
      <w:u w:val="single"/>
    </w:rPr>
  </w:style>
  <w:style w:type="character" w:styleId="UnresolvedMention">
    <w:name w:val="Unresolved Mention"/>
    <w:basedOn w:val="DefaultParagraphFont"/>
    <w:uiPriority w:val="99"/>
    <w:semiHidden/>
    <w:unhideWhenUsed/>
    <w:rsid w:val="00780F54"/>
    <w:rPr>
      <w:color w:val="605E5C"/>
      <w:shd w:val="clear" w:color="auto" w:fill="E1DFDD"/>
    </w:rPr>
  </w:style>
  <w:style w:type="paragraph" w:styleId="NoSpacing">
    <w:name w:val="No Spacing"/>
    <w:uiPriority w:val="1"/>
    <w:qFormat/>
    <w:rsid w:val="00780F54"/>
    <w:pPr>
      <w:spacing w:after="0" w:line="240" w:lineRule="auto"/>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643">
      <w:bodyDiv w:val="1"/>
      <w:marLeft w:val="0"/>
      <w:marRight w:val="0"/>
      <w:marTop w:val="0"/>
      <w:marBottom w:val="0"/>
      <w:divBdr>
        <w:top w:val="none" w:sz="0" w:space="0" w:color="auto"/>
        <w:left w:val="none" w:sz="0" w:space="0" w:color="auto"/>
        <w:bottom w:val="none" w:sz="0" w:space="0" w:color="auto"/>
        <w:right w:val="none" w:sz="0" w:space="0" w:color="auto"/>
      </w:divBdr>
      <w:divsChild>
        <w:div w:id="111676863">
          <w:marLeft w:val="0"/>
          <w:marRight w:val="0"/>
          <w:marTop w:val="300"/>
          <w:marBottom w:val="0"/>
          <w:divBdr>
            <w:top w:val="none" w:sz="0" w:space="0" w:color="auto"/>
            <w:left w:val="none" w:sz="0" w:space="0" w:color="auto"/>
            <w:bottom w:val="none" w:sz="0" w:space="0" w:color="auto"/>
            <w:right w:val="none" w:sz="0" w:space="0" w:color="auto"/>
          </w:divBdr>
          <w:divsChild>
            <w:div w:id="1477332891">
              <w:marLeft w:val="0"/>
              <w:marRight w:val="0"/>
              <w:marTop w:val="0"/>
              <w:marBottom w:val="0"/>
              <w:divBdr>
                <w:top w:val="none" w:sz="0" w:space="0" w:color="auto"/>
                <w:left w:val="none" w:sz="0" w:space="0" w:color="auto"/>
                <w:bottom w:val="none" w:sz="0" w:space="0" w:color="auto"/>
                <w:right w:val="none" w:sz="0" w:space="0" w:color="auto"/>
              </w:divBdr>
              <w:divsChild>
                <w:div w:id="5282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067413">
          <w:marLeft w:val="0"/>
          <w:marRight w:val="0"/>
          <w:marTop w:val="300"/>
          <w:marBottom w:val="0"/>
          <w:divBdr>
            <w:top w:val="none" w:sz="0" w:space="0" w:color="auto"/>
            <w:left w:val="none" w:sz="0" w:space="0" w:color="auto"/>
            <w:bottom w:val="none" w:sz="0" w:space="0" w:color="auto"/>
            <w:right w:val="none" w:sz="0" w:space="0" w:color="auto"/>
          </w:divBdr>
          <w:divsChild>
            <w:div w:id="297228079">
              <w:marLeft w:val="0"/>
              <w:marRight w:val="0"/>
              <w:marTop w:val="0"/>
              <w:marBottom w:val="0"/>
              <w:divBdr>
                <w:top w:val="none" w:sz="0" w:space="0" w:color="auto"/>
                <w:left w:val="none" w:sz="0" w:space="0" w:color="auto"/>
                <w:bottom w:val="none" w:sz="0" w:space="0" w:color="auto"/>
                <w:right w:val="none" w:sz="0" w:space="0" w:color="auto"/>
              </w:divBdr>
              <w:divsChild>
                <w:div w:id="16112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0152">
          <w:marLeft w:val="0"/>
          <w:marRight w:val="0"/>
          <w:marTop w:val="300"/>
          <w:marBottom w:val="0"/>
          <w:divBdr>
            <w:top w:val="none" w:sz="0" w:space="0" w:color="auto"/>
            <w:left w:val="none" w:sz="0" w:space="0" w:color="auto"/>
            <w:bottom w:val="none" w:sz="0" w:space="0" w:color="auto"/>
            <w:right w:val="none" w:sz="0" w:space="0" w:color="auto"/>
          </w:divBdr>
          <w:divsChild>
            <w:div w:id="1665164257">
              <w:marLeft w:val="0"/>
              <w:marRight w:val="0"/>
              <w:marTop w:val="0"/>
              <w:marBottom w:val="0"/>
              <w:divBdr>
                <w:top w:val="none" w:sz="0" w:space="0" w:color="auto"/>
                <w:left w:val="none" w:sz="0" w:space="0" w:color="auto"/>
                <w:bottom w:val="none" w:sz="0" w:space="0" w:color="auto"/>
                <w:right w:val="none" w:sz="0" w:space="0" w:color="auto"/>
              </w:divBdr>
              <w:divsChild>
                <w:div w:id="90225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in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dice@cecin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CEC, Inc.</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Kirkman, Tara</dc:creator>
  <cp:lastModifiedBy>Kelly Ameen</cp:lastModifiedBy>
  <cp:revision>2</cp:revision>
  <dcterms:created xsi:type="dcterms:W3CDTF">2023-01-10T16:35:00Z</dcterms:created>
  <dcterms:modified xsi:type="dcterms:W3CDTF">2023-01-10T16:35:00Z</dcterms:modified>
</cp:coreProperties>
</file>